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56C" w:rsidRPr="00116A5C" w:rsidRDefault="00CF5AA9" w:rsidP="00FB3C0F">
      <w:pPr>
        <w:jc w:val="both"/>
        <w:rPr>
          <w:rStyle w:val="fontstyle01"/>
          <w:lang w:val="en-US"/>
        </w:rPr>
      </w:pPr>
      <w:r w:rsidRPr="00116A5C">
        <w:rPr>
          <w:rStyle w:val="fontstyle01"/>
          <w:lang w:val="en-US"/>
        </w:rPr>
        <w:t xml:space="preserve">MARMARA RESEARCH CENTER </w:t>
      </w:r>
    </w:p>
    <w:p w:rsidR="00CF5AA9" w:rsidRPr="00116A5C" w:rsidRDefault="00CF5AA9" w:rsidP="00FB3C0F">
      <w:pPr>
        <w:jc w:val="both"/>
        <w:rPr>
          <w:rStyle w:val="fontstyle01"/>
          <w:lang w:val="en-US"/>
        </w:rPr>
      </w:pPr>
      <w:r w:rsidRPr="00116A5C">
        <w:rPr>
          <w:rStyle w:val="fontstyle01"/>
          <w:lang w:val="en-US"/>
        </w:rPr>
        <w:t>ANNOUNCEMENT FOR PROCUREMENT OF TECHNICAL PERSONNEL SERVICES WITHIN THE FRAMEWORK OF THE SCIENTIFIC RESPONSE TO COVID-19 PROJECT</w:t>
      </w:r>
    </w:p>
    <w:p w:rsidR="00FB3C0F" w:rsidRPr="00116A5C" w:rsidRDefault="00FB3C0F" w:rsidP="00FB3C0F">
      <w:pPr>
        <w:jc w:val="both"/>
        <w:rPr>
          <w:rStyle w:val="fontstyle01"/>
          <w:lang w:val="en-US"/>
        </w:rPr>
      </w:pPr>
    </w:p>
    <w:p w:rsidR="00CF5AA9" w:rsidRPr="00116A5C" w:rsidRDefault="00CF5AA9" w:rsidP="00FB3C0F">
      <w:pPr>
        <w:jc w:val="center"/>
        <w:rPr>
          <w:rStyle w:val="fontstyle01"/>
          <w:u w:val="single"/>
          <w:lang w:val="en-US"/>
        </w:rPr>
      </w:pPr>
      <w:r w:rsidRPr="00116A5C">
        <w:rPr>
          <w:rStyle w:val="fontstyle01"/>
          <w:u w:val="single"/>
          <w:lang w:val="en-US"/>
        </w:rPr>
        <w:t>INVITATION TO EXPRESSION OF INTEREST</w:t>
      </w:r>
    </w:p>
    <w:p w:rsidR="00CF5AA9" w:rsidRPr="00116A5C" w:rsidRDefault="00CF5AA9" w:rsidP="00CF5AA9">
      <w:pPr>
        <w:spacing w:after="0" w:line="240" w:lineRule="auto"/>
        <w:ind w:left="-142"/>
        <w:jc w:val="both"/>
        <w:rPr>
          <w:rFonts w:ascii="Times New Roman" w:eastAsia="Times New Roman" w:hAnsi="Times New Roman" w:cs="Times New Roman"/>
          <w:bCs/>
          <w:lang w:val="en-US" w:eastAsia="tr-TR"/>
        </w:rPr>
      </w:pPr>
      <w:r w:rsidRPr="00116A5C">
        <w:rPr>
          <w:rFonts w:ascii="Times New Roman" w:eastAsia="Times New Roman" w:hAnsi="Times New Roman" w:cs="Times New Roman"/>
          <w:bCs/>
          <w:lang w:val="en-US" w:eastAsia="tr-TR"/>
        </w:rPr>
        <w:t xml:space="preserve">The "Scientific Response </w:t>
      </w:r>
      <w:proofErr w:type="gramStart"/>
      <w:r w:rsidRPr="00116A5C">
        <w:rPr>
          <w:rFonts w:ascii="Times New Roman" w:eastAsia="Times New Roman" w:hAnsi="Times New Roman" w:cs="Times New Roman"/>
          <w:bCs/>
          <w:lang w:val="en-US" w:eastAsia="tr-TR"/>
        </w:rPr>
        <w:t>Against</w:t>
      </w:r>
      <w:proofErr w:type="gramEnd"/>
      <w:r w:rsidRPr="00116A5C">
        <w:rPr>
          <w:rFonts w:ascii="Times New Roman" w:eastAsia="Times New Roman" w:hAnsi="Times New Roman" w:cs="Times New Roman"/>
          <w:bCs/>
          <w:lang w:val="en-US" w:eastAsia="tr-TR"/>
        </w:rPr>
        <w:t xml:space="preserve"> COVID-19 (</w:t>
      </w:r>
      <w:proofErr w:type="spellStart"/>
      <w:r w:rsidRPr="00116A5C">
        <w:rPr>
          <w:rFonts w:ascii="Times New Roman" w:eastAsia="Times New Roman" w:hAnsi="Times New Roman" w:cs="Times New Roman"/>
          <w:bCs/>
          <w:lang w:val="en-US" w:eastAsia="tr-TR"/>
        </w:rPr>
        <w:t>SciREACT</w:t>
      </w:r>
      <w:proofErr w:type="spellEnd"/>
      <w:r w:rsidRPr="00116A5C">
        <w:rPr>
          <w:rFonts w:ascii="Times New Roman" w:eastAsia="Times New Roman" w:hAnsi="Times New Roman" w:cs="Times New Roman"/>
          <w:bCs/>
          <w:lang w:val="en-US" w:eastAsia="tr-TR"/>
        </w:rPr>
        <w:t>)" project, conducted by the Ministry of Industry and Technology of the Republic of Turkey (Contracting Authority) within the framework of the European Union Instrument for Pre-Accession Assistance (IPA) Competitive Sectors Program, aims to combat and support research and development efforts related to the COVID-19 pandemic affecting the entire world and our country. The project is being implemented by the Marmara Research Center.</w:t>
      </w:r>
    </w:p>
    <w:p w:rsidR="00CF5AA9" w:rsidRPr="00116A5C" w:rsidRDefault="00CF5AA9" w:rsidP="00CF5AA9">
      <w:pPr>
        <w:spacing w:after="0" w:line="240" w:lineRule="auto"/>
        <w:ind w:left="-142"/>
        <w:jc w:val="both"/>
        <w:rPr>
          <w:rFonts w:ascii="Arial" w:eastAsia="Times New Roman" w:hAnsi="Arial" w:cs="Arial"/>
          <w:b/>
          <w:bCs/>
          <w:lang w:val="en-US" w:eastAsia="tr-TR"/>
        </w:rPr>
      </w:pPr>
    </w:p>
    <w:p w:rsidR="00FB3C0F" w:rsidRPr="00116A5C" w:rsidRDefault="00CF5AA9" w:rsidP="00FB3C0F">
      <w:pPr>
        <w:pStyle w:val="ListeParagraf"/>
        <w:numPr>
          <w:ilvl w:val="0"/>
          <w:numId w:val="1"/>
        </w:numPr>
        <w:spacing w:after="0" w:line="240" w:lineRule="auto"/>
        <w:jc w:val="both"/>
        <w:rPr>
          <w:rFonts w:ascii="Times New Roman" w:eastAsia="Times New Roman" w:hAnsi="Times New Roman" w:cs="Times New Roman"/>
          <w:bCs/>
          <w:lang w:val="en-US" w:eastAsia="tr-TR"/>
        </w:rPr>
      </w:pPr>
      <w:r w:rsidRPr="00116A5C">
        <w:rPr>
          <w:rFonts w:ascii="Times New Roman" w:eastAsia="Times New Roman" w:hAnsi="Times New Roman" w:cs="Times New Roman"/>
          <w:bCs/>
          <w:lang w:val="en-US" w:eastAsia="tr-TR"/>
        </w:rPr>
        <w:t xml:space="preserve">Within the scope of our </w:t>
      </w:r>
      <w:proofErr w:type="spellStart"/>
      <w:r w:rsidRPr="00116A5C">
        <w:rPr>
          <w:rFonts w:ascii="Times New Roman" w:eastAsia="Times New Roman" w:hAnsi="Times New Roman" w:cs="Times New Roman"/>
          <w:bCs/>
          <w:lang w:val="en-US" w:eastAsia="tr-TR"/>
        </w:rPr>
        <w:t>SciREACT</w:t>
      </w:r>
      <w:proofErr w:type="spellEnd"/>
      <w:r w:rsidRPr="00116A5C">
        <w:rPr>
          <w:rFonts w:ascii="Times New Roman" w:eastAsia="Times New Roman" w:hAnsi="Times New Roman" w:cs="Times New Roman"/>
          <w:bCs/>
          <w:lang w:val="en-US" w:eastAsia="tr-TR"/>
        </w:rPr>
        <w:t xml:space="preserve"> project, rigorous, accurate, efficient, and professional management of all quality activities in vaccine and drug development efforts will be ensured in compliance with applicable cGMP, quality operational standards/procedures, and legal regulations to ensure readiness in the field. </w:t>
      </w:r>
    </w:p>
    <w:p w:rsidR="00FB3C0F" w:rsidRPr="00116A5C" w:rsidRDefault="00CF5AA9" w:rsidP="00FB3C0F">
      <w:pPr>
        <w:pStyle w:val="ListeParagraf"/>
        <w:numPr>
          <w:ilvl w:val="0"/>
          <w:numId w:val="1"/>
        </w:numPr>
        <w:spacing w:after="0" w:line="240" w:lineRule="auto"/>
        <w:jc w:val="both"/>
        <w:rPr>
          <w:rFonts w:ascii="Times New Roman" w:eastAsia="Times New Roman" w:hAnsi="Times New Roman" w:cs="Times New Roman"/>
          <w:bCs/>
          <w:lang w:val="en-US" w:eastAsia="tr-TR"/>
        </w:rPr>
      </w:pPr>
      <w:r w:rsidRPr="00116A5C">
        <w:rPr>
          <w:rFonts w:ascii="Times New Roman" w:eastAsia="Times New Roman" w:hAnsi="Times New Roman" w:cs="Times New Roman"/>
          <w:bCs/>
          <w:lang w:val="en-US" w:eastAsia="tr-TR"/>
        </w:rPr>
        <w:t xml:space="preserve">This includes ensuring the preparation of quality assurance documents (SOPs, Instructions, etc.) and </w:t>
      </w:r>
    </w:p>
    <w:p w:rsidR="00CF5AA9" w:rsidRPr="00116A5C" w:rsidRDefault="00CF5AA9" w:rsidP="00FB3C0F">
      <w:pPr>
        <w:pStyle w:val="ListeParagraf"/>
        <w:numPr>
          <w:ilvl w:val="0"/>
          <w:numId w:val="1"/>
        </w:numPr>
        <w:spacing w:after="0" w:line="240" w:lineRule="auto"/>
        <w:jc w:val="both"/>
        <w:rPr>
          <w:rFonts w:ascii="Times New Roman" w:eastAsia="Times New Roman" w:hAnsi="Times New Roman" w:cs="Times New Roman"/>
          <w:bCs/>
          <w:lang w:val="en-US" w:eastAsia="tr-TR"/>
        </w:rPr>
      </w:pPr>
      <w:proofErr w:type="gramStart"/>
      <w:r w:rsidRPr="00116A5C">
        <w:rPr>
          <w:rFonts w:ascii="Times New Roman" w:eastAsia="Times New Roman" w:hAnsi="Times New Roman" w:cs="Times New Roman"/>
          <w:bCs/>
          <w:lang w:val="en-US" w:eastAsia="tr-TR"/>
        </w:rPr>
        <w:t>providing</w:t>
      </w:r>
      <w:proofErr w:type="gramEnd"/>
      <w:r w:rsidRPr="00116A5C">
        <w:rPr>
          <w:rFonts w:ascii="Times New Roman" w:eastAsia="Times New Roman" w:hAnsi="Times New Roman" w:cs="Times New Roman"/>
          <w:bCs/>
          <w:lang w:val="en-US" w:eastAsia="tr-TR"/>
        </w:rPr>
        <w:t xml:space="preserve"> support in project management and documentation.</w:t>
      </w:r>
    </w:p>
    <w:p w:rsidR="00CF5AA9" w:rsidRPr="00116A5C" w:rsidRDefault="00CF5AA9" w:rsidP="00CF5AA9">
      <w:pPr>
        <w:spacing w:after="0" w:line="240" w:lineRule="auto"/>
        <w:ind w:left="-142"/>
        <w:jc w:val="both"/>
        <w:rPr>
          <w:rFonts w:ascii="Times New Roman" w:eastAsia="Times New Roman" w:hAnsi="Times New Roman" w:cs="Times New Roman"/>
          <w:bCs/>
          <w:lang w:val="en-US" w:eastAsia="tr-TR"/>
        </w:rPr>
      </w:pPr>
    </w:p>
    <w:p w:rsidR="00CF5AA9" w:rsidRPr="00116A5C" w:rsidRDefault="00CF5AA9" w:rsidP="00CF5AA9">
      <w:pPr>
        <w:spacing w:after="0" w:line="240" w:lineRule="auto"/>
        <w:ind w:left="-142"/>
        <w:jc w:val="both"/>
        <w:rPr>
          <w:rFonts w:ascii="Times New Roman" w:eastAsia="Times New Roman" w:hAnsi="Times New Roman" w:cs="Times New Roman"/>
          <w:bCs/>
          <w:lang w:val="en-US" w:eastAsia="tr-TR"/>
        </w:rPr>
      </w:pPr>
      <w:r w:rsidRPr="00116A5C">
        <w:rPr>
          <w:rFonts w:ascii="Times New Roman" w:eastAsia="Times New Roman" w:hAnsi="Times New Roman" w:cs="Times New Roman"/>
          <w:bCs/>
          <w:lang w:val="en-US" w:eastAsia="tr-TR"/>
        </w:rPr>
        <w:t xml:space="preserve">For this purpose, Research and Development personnel will be </w:t>
      </w:r>
      <w:r w:rsidR="00F2751C" w:rsidRPr="00116A5C">
        <w:rPr>
          <w:rFonts w:ascii="Times New Roman" w:eastAsia="Times New Roman" w:hAnsi="Times New Roman" w:cs="Times New Roman"/>
          <w:bCs/>
          <w:lang w:val="en-US" w:eastAsia="tr-TR"/>
        </w:rPr>
        <w:t>procured</w:t>
      </w:r>
      <w:r w:rsidRPr="00116A5C">
        <w:rPr>
          <w:rFonts w:ascii="Times New Roman" w:eastAsia="Times New Roman" w:hAnsi="Times New Roman" w:cs="Times New Roman"/>
          <w:bCs/>
          <w:lang w:val="en-US" w:eastAsia="tr-TR"/>
        </w:rPr>
        <w:t xml:space="preserve"> in the "Scientific Response </w:t>
      </w:r>
      <w:proofErr w:type="gramStart"/>
      <w:r w:rsidRPr="00116A5C">
        <w:rPr>
          <w:rFonts w:ascii="Times New Roman" w:eastAsia="Times New Roman" w:hAnsi="Times New Roman" w:cs="Times New Roman"/>
          <w:bCs/>
          <w:lang w:val="en-US" w:eastAsia="tr-TR"/>
        </w:rPr>
        <w:t>Against</w:t>
      </w:r>
      <w:proofErr w:type="gramEnd"/>
      <w:r w:rsidRPr="00116A5C">
        <w:rPr>
          <w:rFonts w:ascii="Times New Roman" w:eastAsia="Times New Roman" w:hAnsi="Times New Roman" w:cs="Times New Roman"/>
          <w:bCs/>
          <w:lang w:val="en-US" w:eastAsia="tr-TR"/>
        </w:rPr>
        <w:t xml:space="preserve"> COVID-19" project. The personnel </w:t>
      </w:r>
      <w:bookmarkStart w:id="0" w:name="_GoBack"/>
      <w:bookmarkEnd w:id="0"/>
      <w:r w:rsidRPr="00116A5C">
        <w:rPr>
          <w:rFonts w:ascii="Times New Roman" w:eastAsia="Times New Roman" w:hAnsi="Times New Roman" w:cs="Times New Roman"/>
          <w:bCs/>
          <w:lang w:val="en-US" w:eastAsia="tr-TR"/>
        </w:rPr>
        <w:t>will be tasked with ensuring the proper monitoring, advancement, and management of deliveries, process steps, and risks affecting the project's success on a wide scale, including private sector, public sector, and NGOs.</w:t>
      </w:r>
    </w:p>
    <w:p w:rsidR="00CF5AA9" w:rsidRPr="00116A5C" w:rsidRDefault="00CF5AA9" w:rsidP="00CF5AA9">
      <w:pPr>
        <w:spacing w:after="0" w:line="240" w:lineRule="auto"/>
        <w:ind w:left="-142"/>
        <w:jc w:val="both"/>
        <w:rPr>
          <w:rFonts w:ascii="Times New Roman" w:eastAsia="Times New Roman" w:hAnsi="Times New Roman" w:cs="Times New Roman"/>
          <w:bCs/>
          <w:lang w:val="en-US" w:eastAsia="tr-TR"/>
        </w:rPr>
      </w:pPr>
    </w:p>
    <w:p w:rsidR="00CF5AA9" w:rsidRPr="00116A5C" w:rsidRDefault="00CF5AA9" w:rsidP="00CF5AA9">
      <w:pPr>
        <w:spacing w:after="0" w:line="240" w:lineRule="auto"/>
        <w:ind w:left="-142"/>
        <w:jc w:val="both"/>
        <w:rPr>
          <w:rFonts w:ascii="Times New Roman" w:eastAsia="Times New Roman" w:hAnsi="Times New Roman" w:cs="Times New Roman"/>
          <w:bCs/>
          <w:lang w:val="en-US" w:eastAsia="tr-TR"/>
        </w:rPr>
      </w:pPr>
    </w:p>
    <w:p w:rsidR="00CF5AA9" w:rsidRPr="00116A5C" w:rsidRDefault="00CF5AA9" w:rsidP="00CF5AA9">
      <w:pPr>
        <w:spacing w:after="0" w:line="240" w:lineRule="auto"/>
        <w:ind w:left="-142"/>
        <w:jc w:val="both"/>
        <w:rPr>
          <w:rFonts w:ascii="Times New Roman" w:eastAsia="Times New Roman" w:hAnsi="Times New Roman" w:cs="Times New Roman"/>
          <w:bCs/>
          <w:lang w:val="en-US" w:eastAsia="tr-TR"/>
        </w:rPr>
      </w:pPr>
      <w:r w:rsidRPr="00116A5C">
        <w:rPr>
          <w:rFonts w:ascii="Times New Roman" w:eastAsia="Times New Roman" w:hAnsi="Times New Roman" w:cs="Times New Roman"/>
          <w:bCs/>
          <w:lang w:val="en-US" w:eastAsia="tr-TR"/>
        </w:rPr>
        <w:t xml:space="preserve">To this end, the Marmara Research Center invites interested parties to express their interest who meet the qualifications specified in the job descriptions published in English at </w:t>
      </w:r>
      <w:hyperlink r:id="rId5" w:history="1">
        <w:r w:rsidR="00FB3C0F" w:rsidRPr="00116A5C">
          <w:rPr>
            <w:rStyle w:val="Kpr"/>
            <w:rFonts w:ascii="TimesNewRomanPSMT" w:hAnsi="TimesNewRomanPSMT"/>
            <w:lang w:val="en-US"/>
          </w:rPr>
          <w:t>https://mam.tubitak.gov.tr/tr/duyuru</w:t>
        </w:r>
      </w:hyperlink>
      <w:r w:rsidR="00FB3C0F" w:rsidRPr="00116A5C">
        <w:rPr>
          <w:rStyle w:val="fontstyle21"/>
          <w:lang w:val="en-US"/>
        </w:rPr>
        <w:t xml:space="preserve"> </w:t>
      </w:r>
      <w:r w:rsidRPr="00116A5C">
        <w:rPr>
          <w:rFonts w:ascii="Times New Roman" w:eastAsia="Times New Roman" w:hAnsi="Times New Roman" w:cs="Times New Roman"/>
          <w:bCs/>
          <w:lang w:val="en-US" w:eastAsia="tr-TR"/>
        </w:rPr>
        <w:t>to work during the project period. Interviews with candidates meeting the qualifications specified in the job description will be conducted in</w:t>
      </w:r>
      <w:r w:rsidR="00116A5C">
        <w:rPr>
          <w:rFonts w:ascii="Times New Roman" w:eastAsia="Times New Roman" w:hAnsi="Times New Roman" w:cs="Times New Roman"/>
          <w:bCs/>
          <w:lang w:val="en-US" w:eastAsia="tr-TR"/>
        </w:rPr>
        <w:t xml:space="preserve"> Turkish. It is envisaged that personnel </w:t>
      </w:r>
      <w:r w:rsidRPr="00116A5C">
        <w:rPr>
          <w:rFonts w:ascii="Times New Roman" w:eastAsia="Times New Roman" w:hAnsi="Times New Roman" w:cs="Times New Roman"/>
          <w:bCs/>
          <w:lang w:val="en-US" w:eastAsia="tr-TR"/>
        </w:rPr>
        <w:t xml:space="preserve">will work for the duration of the project. Although the working place is </w:t>
      </w:r>
      <w:proofErr w:type="spellStart"/>
      <w:r w:rsidRPr="00116A5C">
        <w:rPr>
          <w:rFonts w:ascii="Times New Roman" w:eastAsia="Times New Roman" w:hAnsi="Times New Roman" w:cs="Times New Roman"/>
          <w:b/>
          <w:bCs/>
          <w:lang w:val="en-US" w:eastAsia="tr-TR"/>
        </w:rPr>
        <w:t>Gebze</w:t>
      </w:r>
      <w:proofErr w:type="spellEnd"/>
      <w:r w:rsidRPr="00116A5C">
        <w:rPr>
          <w:rFonts w:ascii="Times New Roman" w:eastAsia="Times New Roman" w:hAnsi="Times New Roman" w:cs="Times New Roman"/>
          <w:b/>
          <w:bCs/>
          <w:lang w:val="en-US" w:eastAsia="tr-TR"/>
        </w:rPr>
        <w:t>/</w:t>
      </w:r>
      <w:proofErr w:type="spellStart"/>
      <w:r w:rsidRPr="00116A5C">
        <w:rPr>
          <w:rFonts w:ascii="Times New Roman" w:eastAsia="Times New Roman" w:hAnsi="Times New Roman" w:cs="Times New Roman"/>
          <w:b/>
          <w:bCs/>
          <w:lang w:val="en-US" w:eastAsia="tr-TR"/>
        </w:rPr>
        <w:t>Kocaeli</w:t>
      </w:r>
      <w:proofErr w:type="spellEnd"/>
      <w:r w:rsidRPr="00116A5C">
        <w:rPr>
          <w:rFonts w:ascii="Times New Roman" w:eastAsia="Times New Roman" w:hAnsi="Times New Roman" w:cs="Times New Roman"/>
          <w:bCs/>
          <w:lang w:val="en-US" w:eastAsia="tr-TR"/>
        </w:rPr>
        <w:t>, travel may be required within the project scope during the project period.</w:t>
      </w:r>
    </w:p>
    <w:p w:rsidR="00FB3C0F" w:rsidRPr="00116A5C" w:rsidRDefault="00FB3C0F" w:rsidP="00CF5AA9">
      <w:pPr>
        <w:spacing w:after="0" w:line="240" w:lineRule="auto"/>
        <w:ind w:left="-142"/>
        <w:jc w:val="both"/>
        <w:rPr>
          <w:rFonts w:ascii="Arial" w:eastAsia="Times New Roman" w:hAnsi="Arial" w:cs="Arial"/>
          <w:b/>
          <w:bCs/>
          <w:lang w:val="en-US" w:eastAsia="tr-TR"/>
        </w:rPr>
      </w:pPr>
    </w:p>
    <w:p w:rsidR="00CF5AA9" w:rsidRPr="00116A5C" w:rsidRDefault="00CF5AA9" w:rsidP="00CF5AA9">
      <w:pPr>
        <w:spacing w:after="0" w:line="240" w:lineRule="auto"/>
        <w:ind w:left="-142"/>
        <w:jc w:val="both"/>
        <w:rPr>
          <w:rFonts w:ascii="Times New Roman" w:eastAsia="Times New Roman" w:hAnsi="Times New Roman" w:cs="Times New Roman"/>
          <w:b/>
          <w:bCs/>
          <w:lang w:val="en-US" w:eastAsia="tr-TR"/>
        </w:rPr>
      </w:pPr>
      <w:r w:rsidRPr="00116A5C">
        <w:rPr>
          <w:rFonts w:ascii="Times New Roman" w:eastAsia="Times New Roman" w:hAnsi="Times New Roman" w:cs="Times New Roman"/>
          <w:b/>
          <w:bCs/>
          <w:lang w:val="en-US" w:eastAsia="tr-TR"/>
        </w:rPr>
        <w:t>DEADLINE FOR APPLICATIONS AND CONTACT</w:t>
      </w:r>
    </w:p>
    <w:p w:rsidR="00FB3C0F" w:rsidRPr="00116A5C" w:rsidRDefault="00FB3C0F" w:rsidP="00CF5AA9">
      <w:pPr>
        <w:spacing w:after="0" w:line="240" w:lineRule="auto"/>
        <w:ind w:left="-142"/>
        <w:jc w:val="both"/>
        <w:rPr>
          <w:rFonts w:ascii="Times New Roman" w:eastAsia="Times New Roman" w:hAnsi="Times New Roman" w:cs="Times New Roman"/>
          <w:bCs/>
          <w:lang w:val="en-US" w:eastAsia="tr-TR"/>
        </w:rPr>
      </w:pPr>
    </w:p>
    <w:p w:rsidR="00FB3C0F" w:rsidRPr="00116A5C" w:rsidRDefault="00CF5AA9" w:rsidP="00CF5AA9">
      <w:pPr>
        <w:spacing w:after="0" w:line="240" w:lineRule="auto"/>
        <w:ind w:left="-142"/>
        <w:jc w:val="both"/>
        <w:rPr>
          <w:rFonts w:ascii="Times New Roman" w:eastAsia="Times New Roman" w:hAnsi="Times New Roman" w:cs="Times New Roman"/>
          <w:bCs/>
          <w:lang w:val="en-US" w:eastAsia="tr-TR"/>
        </w:rPr>
      </w:pPr>
      <w:r w:rsidRPr="00116A5C">
        <w:rPr>
          <w:rFonts w:ascii="Times New Roman" w:eastAsia="Times New Roman" w:hAnsi="Times New Roman" w:cs="Times New Roman"/>
          <w:bCs/>
          <w:lang w:val="en-US" w:eastAsia="tr-TR"/>
        </w:rPr>
        <w:t xml:space="preserve">The selection of personnel will be carried out in accordance with the TÜBİTAK R&amp;D Projects Tender Regulation. </w:t>
      </w:r>
      <w:r w:rsidRPr="00116A5C">
        <w:rPr>
          <w:rFonts w:ascii="Times New Roman" w:eastAsia="Times New Roman" w:hAnsi="Times New Roman" w:cs="Times New Roman"/>
          <w:b/>
          <w:bCs/>
          <w:lang w:val="en-US" w:eastAsia="tr-TR"/>
        </w:rPr>
        <w:t>English resumes (in accordance with the CV format</w:t>
      </w:r>
      <w:r w:rsidRPr="00116A5C">
        <w:rPr>
          <w:rFonts w:ascii="Times New Roman" w:eastAsia="Times New Roman" w:hAnsi="Times New Roman" w:cs="Times New Roman"/>
          <w:bCs/>
          <w:lang w:val="en-US" w:eastAsia="tr-TR"/>
        </w:rPr>
        <w:t xml:space="preserve"> specified on the Tender Announcements page) for the position applied for must be submitted in PDF format to the address below by </w:t>
      </w:r>
      <w:r w:rsidRPr="00116A5C">
        <w:rPr>
          <w:rFonts w:ascii="Times New Roman" w:eastAsia="Times New Roman" w:hAnsi="Times New Roman" w:cs="Times New Roman"/>
          <w:b/>
          <w:bCs/>
          <w:lang w:val="en-US" w:eastAsia="tr-TR"/>
        </w:rPr>
        <w:t>email</w:t>
      </w:r>
      <w:r w:rsidRPr="00116A5C">
        <w:rPr>
          <w:rFonts w:ascii="Times New Roman" w:eastAsia="Times New Roman" w:hAnsi="Times New Roman" w:cs="Times New Roman"/>
          <w:bCs/>
          <w:lang w:val="en-US" w:eastAsia="tr-TR"/>
        </w:rPr>
        <w:t xml:space="preserve"> no later than </w:t>
      </w:r>
      <w:r w:rsidRPr="00116A5C">
        <w:rPr>
          <w:rFonts w:ascii="Times New Roman" w:eastAsia="Times New Roman" w:hAnsi="Times New Roman" w:cs="Times New Roman"/>
          <w:b/>
          <w:bCs/>
          <w:lang w:val="en-US" w:eastAsia="tr-TR"/>
        </w:rPr>
        <w:t>17:00 on April 9, 2024</w:t>
      </w:r>
      <w:r w:rsidRPr="00116A5C">
        <w:rPr>
          <w:rFonts w:ascii="Times New Roman" w:eastAsia="Times New Roman" w:hAnsi="Times New Roman" w:cs="Times New Roman"/>
          <w:bCs/>
          <w:lang w:val="en-US" w:eastAsia="tr-TR"/>
        </w:rPr>
        <w:t xml:space="preserve"> (local time). The date and location of the interviews will be announced later.</w:t>
      </w:r>
    </w:p>
    <w:p w:rsidR="00FB3C0F" w:rsidRPr="00116A5C" w:rsidRDefault="00FB3C0F" w:rsidP="00CF5AA9">
      <w:pPr>
        <w:spacing w:after="0" w:line="240" w:lineRule="auto"/>
        <w:ind w:left="-142"/>
        <w:jc w:val="both"/>
        <w:rPr>
          <w:rFonts w:ascii="Times New Roman" w:eastAsia="Times New Roman" w:hAnsi="Times New Roman" w:cs="Times New Roman"/>
          <w:bCs/>
          <w:lang w:val="en-US" w:eastAsia="tr-TR"/>
        </w:rPr>
      </w:pPr>
    </w:p>
    <w:p w:rsidR="00FB3C0F" w:rsidRPr="00116A5C" w:rsidRDefault="00CF5AA9" w:rsidP="00CF5AA9">
      <w:pPr>
        <w:spacing w:after="0" w:line="240" w:lineRule="auto"/>
        <w:ind w:left="-142"/>
        <w:jc w:val="both"/>
        <w:rPr>
          <w:rFonts w:ascii="Times New Roman" w:eastAsia="Times New Roman" w:hAnsi="Times New Roman" w:cs="Times New Roman"/>
          <w:b/>
          <w:bCs/>
          <w:lang w:val="en-US" w:eastAsia="tr-TR"/>
        </w:rPr>
      </w:pPr>
      <w:r w:rsidRPr="00116A5C">
        <w:rPr>
          <w:rFonts w:ascii="Times New Roman" w:eastAsia="Times New Roman" w:hAnsi="Times New Roman" w:cs="Times New Roman"/>
          <w:b/>
          <w:bCs/>
          <w:lang w:val="en-US" w:eastAsia="tr-TR"/>
        </w:rPr>
        <w:t xml:space="preserve">Late applications will not be considered. </w:t>
      </w:r>
    </w:p>
    <w:p w:rsidR="00FB3C0F" w:rsidRPr="00116A5C" w:rsidRDefault="00FB3C0F" w:rsidP="00CF5AA9">
      <w:pPr>
        <w:spacing w:after="0" w:line="240" w:lineRule="auto"/>
        <w:ind w:left="-142"/>
        <w:jc w:val="both"/>
        <w:rPr>
          <w:rFonts w:ascii="Times New Roman" w:eastAsia="Times New Roman" w:hAnsi="Times New Roman" w:cs="Times New Roman"/>
          <w:bCs/>
          <w:lang w:val="en-US" w:eastAsia="tr-TR"/>
        </w:rPr>
      </w:pPr>
    </w:p>
    <w:p w:rsidR="00FB3C0F" w:rsidRPr="00116A5C" w:rsidRDefault="00CF5AA9" w:rsidP="00CF5AA9">
      <w:pPr>
        <w:spacing w:after="0" w:line="240" w:lineRule="auto"/>
        <w:ind w:left="-142"/>
        <w:jc w:val="both"/>
        <w:rPr>
          <w:rFonts w:ascii="Times New Roman" w:eastAsia="Times New Roman" w:hAnsi="Times New Roman" w:cs="Times New Roman"/>
          <w:bCs/>
          <w:lang w:val="en-US" w:eastAsia="tr-TR"/>
        </w:rPr>
      </w:pPr>
      <w:r w:rsidRPr="00116A5C">
        <w:rPr>
          <w:rFonts w:ascii="Times New Roman" w:eastAsia="Times New Roman" w:hAnsi="Times New Roman" w:cs="Times New Roman"/>
          <w:b/>
          <w:bCs/>
          <w:lang w:val="en-US" w:eastAsia="tr-TR"/>
        </w:rPr>
        <w:t>Note:</w:t>
      </w:r>
      <w:r w:rsidRPr="00116A5C">
        <w:rPr>
          <w:rFonts w:ascii="Times New Roman" w:eastAsia="Times New Roman" w:hAnsi="Times New Roman" w:cs="Times New Roman"/>
          <w:bCs/>
          <w:lang w:val="en-US" w:eastAsia="tr-TR"/>
        </w:rPr>
        <w:t xml:space="preserve"> All developments and announcements regarding the process will be announced on the Marmara Research Center's (www.mam.tubitak.gov.tr) website, and will be sent to the email address provided by the candidates in their resumes who qualify for the interview. </w:t>
      </w:r>
    </w:p>
    <w:p w:rsidR="00FB3C0F" w:rsidRPr="00116A5C" w:rsidRDefault="00FB3C0F" w:rsidP="00CF5AA9">
      <w:pPr>
        <w:spacing w:after="0" w:line="240" w:lineRule="auto"/>
        <w:ind w:left="-142"/>
        <w:jc w:val="both"/>
        <w:rPr>
          <w:rFonts w:ascii="Times New Roman" w:eastAsia="Times New Roman" w:hAnsi="Times New Roman" w:cs="Times New Roman"/>
          <w:bCs/>
          <w:lang w:val="en-US" w:eastAsia="tr-TR"/>
        </w:rPr>
      </w:pPr>
    </w:p>
    <w:p w:rsidR="00FB3C0F" w:rsidRPr="00116A5C" w:rsidRDefault="00CF5AA9" w:rsidP="00CF5AA9">
      <w:pPr>
        <w:spacing w:after="0" w:line="240" w:lineRule="auto"/>
        <w:ind w:left="-142"/>
        <w:jc w:val="both"/>
        <w:rPr>
          <w:rFonts w:ascii="Times New Roman" w:eastAsia="Times New Roman" w:hAnsi="Times New Roman" w:cs="Times New Roman"/>
          <w:bCs/>
          <w:lang w:val="en-US" w:eastAsia="tr-TR"/>
        </w:rPr>
      </w:pPr>
      <w:r w:rsidRPr="00116A5C">
        <w:rPr>
          <w:rFonts w:ascii="Times New Roman" w:eastAsia="Times New Roman" w:hAnsi="Times New Roman" w:cs="Times New Roman"/>
          <w:bCs/>
          <w:lang w:val="en-US" w:eastAsia="tr-TR"/>
        </w:rPr>
        <w:t xml:space="preserve">Contact Information: </w:t>
      </w:r>
    </w:p>
    <w:p w:rsidR="00FB3C0F" w:rsidRPr="00116A5C" w:rsidRDefault="00CF5AA9" w:rsidP="00CF5AA9">
      <w:pPr>
        <w:spacing w:after="0" w:line="240" w:lineRule="auto"/>
        <w:ind w:left="-142"/>
        <w:jc w:val="both"/>
        <w:rPr>
          <w:rFonts w:ascii="Times New Roman" w:eastAsia="Times New Roman" w:hAnsi="Times New Roman" w:cs="Times New Roman"/>
          <w:bCs/>
          <w:lang w:val="en-US" w:eastAsia="tr-TR"/>
        </w:rPr>
      </w:pPr>
      <w:r w:rsidRPr="00116A5C">
        <w:rPr>
          <w:rFonts w:ascii="Times New Roman" w:eastAsia="Times New Roman" w:hAnsi="Times New Roman" w:cs="Times New Roman"/>
          <w:bCs/>
          <w:lang w:val="en-US" w:eastAsia="tr-TR"/>
        </w:rPr>
        <w:t xml:space="preserve">Address: TÜBİTAK Marmara Research Center Dr. </w:t>
      </w:r>
      <w:proofErr w:type="spellStart"/>
      <w:r w:rsidRPr="00116A5C">
        <w:rPr>
          <w:rFonts w:ascii="Times New Roman" w:eastAsia="Times New Roman" w:hAnsi="Times New Roman" w:cs="Times New Roman"/>
          <w:bCs/>
          <w:lang w:val="en-US" w:eastAsia="tr-TR"/>
        </w:rPr>
        <w:t>Zeki</w:t>
      </w:r>
      <w:proofErr w:type="spellEnd"/>
      <w:r w:rsidRPr="00116A5C">
        <w:rPr>
          <w:rFonts w:ascii="Times New Roman" w:eastAsia="Times New Roman" w:hAnsi="Times New Roman" w:cs="Times New Roman"/>
          <w:bCs/>
          <w:lang w:val="en-US" w:eastAsia="tr-TR"/>
        </w:rPr>
        <w:t xml:space="preserve"> </w:t>
      </w:r>
      <w:proofErr w:type="spellStart"/>
      <w:r w:rsidRPr="00116A5C">
        <w:rPr>
          <w:rFonts w:ascii="Times New Roman" w:eastAsia="Times New Roman" w:hAnsi="Times New Roman" w:cs="Times New Roman"/>
          <w:bCs/>
          <w:lang w:val="en-US" w:eastAsia="tr-TR"/>
        </w:rPr>
        <w:t>Acar</w:t>
      </w:r>
      <w:proofErr w:type="spellEnd"/>
      <w:r w:rsidRPr="00116A5C">
        <w:rPr>
          <w:rFonts w:ascii="Times New Roman" w:eastAsia="Times New Roman" w:hAnsi="Times New Roman" w:cs="Times New Roman"/>
          <w:bCs/>
          <w:lang w:val="en-US" w:eastAsia="tr-TR"/>
        </w:rPr>
        <w:t xml:space="preserve"> Cad. No</w:t>
      </w:r>
      <w:proofErr w:type="gramStart"/>
      <w:r w:rsidRPr="00116A5C">
        <w:rPr>
          <w:rFonts w:ascii="Times New Roman" w:eastAsia="Times New Roman" w:hAnsi="Times New Roman" w:cs="Times New Roman"/>
          <w:bCs/>
          <w:lang w:val="en-US" w:eastAsia="tr-TR"/>
        </w:rPr>
        <w:t>:1</w:t>
      </w:r>
      <w:proofErr w:type="gramEnd"/>
      <w:r w:rsidRPr="00116A5C">
        <w:rPr>
          <w:rFonts w:ascii="Times New Roman" w:eastAsia="Times New Roman" w:hAnsi="Times New Roman" w:cs="Times New Roman"/>
          <w:bCs/>
          <w:lang w:val="en-US" w:eastAsia="tr-TR"/>
        </w:rPr>
        <w:t xml:space="preserve"> 41470 </w:t>
      </w:r>
      <w:proofErr w:type="spellStart"/>
      <w:r w:rsidRPr="00116A5C">
        <w:rPr>
          <w:rFonts w:ascii="Times New Roman" w:eastAsia="Times New Roman" w:hAnsi="Times New Roman" w:cs="Times New Roman"/>
          <w:bCs/>
          <w:lang w:val="en-US" w:eastAsia="tr-TR"/>
        </w:rPr>
        <w:t>Gebze</w:t>
      </w:r>
      <w:proofErr w:type="spellEnd"/>
      <w:r w:rsidRPr="00116A5C">
        <w:rPr>
          <w:rFonts w:ascii="Times New Roman" w:eastAsia="Times New Roman" w:hAnsi="Times New Roman" w:cs="Times New Roman"/>
          <w:bCs/>
          <w:lang w:val="en-US" w:eastAsia="tr-TR"/>
        </w:rPr>
        <w:t xml:space="preserve">/KOCAELİ </w:t>
      </w:r>
    </w:p>
    <w:p w:rsidR="00FB3C0F" w:rsidRPr="00116A5C" w:rsidRDefault="00CF5AA9" w:rsidP="00CF5AA9">
      <w:pPr>
        <w:spacing w:after="0" w:line="240" w:lineRule="auto"/>
        <w:ind w:left="-142"/>
        <w:jc w:val="both"/>
        <w:rPr>
          <w:rFonts w:ascii="Times New Roman" w:eastAsia="Times New Roman" w:hAnsi="Times New Roman" w:cs="Times New Roman"/>
          <w:bCs/>
          <w:lang w:val="en-US" w:eastAsia="tr-TR"/>
        </w:rPr>
      </w:pPr>
      <w:proofErr w:type="gramStart"/>
      <w:r w:rsidRPr="00116A5C">
        <w:rPr>
          <w:rFonts w:ascii="Times New Roman" w:eastAsia="Times New Roman" w:hAnsi="Times New Roman" w:cs="Times New Roman"/>
          <w:bCs/>
          <w:lang w:val="en-US" w:eastAsia="tr-TR"/>
        </w:rPr>
        <w:t>e-mail</w:t>
      </w:r>
      <w:proofErr w:type="gramEnd"/>
      <w:r w:rsidRPr="00116A5C">
        <w:rPr>
          <w:rFonts w:ascii="Times New Roman" w:eastAsia="Times New Roman" w:hAnsi="Times New Roman" w:cs="Times New Roman"/>
          <w:bCs/>
          <w:lang w:val="en-US" w:eastAsia="tr-TR"/>
        </w:rPr>
        <w:t xml:space="preserve">: </w:t>
      </w:r>
      <w:hyperlink r:id="rId6" w:history="1">
        <w:r w:rsidR="00FB3C0F" w:rsidRPr="00116A5C">
          <w:rPr>
            <w:rStyle w:val="Kpr"/>
            <w:rFonts w:ascii="Times New Roman" w:eastAsia="Times New Roman" w:hAnsi="Times New Roman" w:cs="Times New Roman"/>
            <w:bCs/>
            <w:lang w:val="en-US" w:eastAsia="tr-TR"/>
          </w:rPr>
          <w:t>mam@tubitak.gov.tr</w:t>
        </w:r>
      </w:hyperlink>
    </w:p>
    <w:p w:rsidR="00CF5AA9" w:rsidRPr="00116A5C" w:rsidRDefault="00CF5AA9" w:rsidP="00CF5AA9">
      <w:pPr>
        <w:spacing w:after="0" w:line="240" w:lineRule="auto"/>
        <w:ind w:left="-142"/>
        <w:jc w:val="both"/>
        <w:rPr>
          <w:rFonts w:ascii="Times New Roman" w:eastAsia="Times New Roman" w:hAnsi="Times New Roman" w:cs="Times New Roman"/>
          <w:bCs/>
          <w:lang w:val="en-US" w:eastAsia="tr-TR"/>
        </w:rPr>
      </w:pPr>
      <w:proofErr w:type="gramStart"/>
      <w:r w:rsidRPr="00116A5C">
        <w:rPr>
          <w:rFonts w:ascii="Times New Roman" w:eastAsia="Times New Roman" w:hAnsi="Times New Roman" w:cs="Times New Roman"/>
          <w:bCs/>
          <w:lang w:val="en-US" w:eastAsia="tr-TR"/>
        </w:rPr>
        <w:t>website</w:t>
      </w:r>
      <w:proofErr w:type="gramEnd"/>
      <w:r w:rsidRPr="00116A5C">
        <w:rPr>
          <w:rFonts w:ascii="Times New Roman" w:eastAsia="Times New Roman" w:hAnsi="Times New Roman" w:cs="Times New Roman"/>
          <w:bCs/>
          <w:lang w:val="en-US" w:eastAsia="tr-TR"/>
        </w:rPr>
        <w:t>: https://mam.tubitak.gov.tr</w:t>
      </w:r>
    </w:p>
    <w:p w:rsidR="00D666D1" w:rsidRPr="00116A5C" w:rsidRDefault="00D666D1" w:rsidP="00CF5AA9">
      <w:pPr>
        <w:spacing w:after="0" w:line="240" w:lineRule="auto"/>
        <w:ind w:left="-142"/>
        <w:jc w:val="both"/>
        <w:rPr>
          <w:rFonts w:ascii="Times New Roman" w:eastAsia="Times New Roman" w:hAnsi="Times New Roman" w:cs="Times New Roman"/>
          <w:bCs/>
          <w:lang w:val="en-US" w:eastAsia="tr-TR"/>
        </w:rPr>
      </w:pPr>
    </w:p>
    <w:sectPr w:rsidR="00D666D1" w:rsidRPr="00116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BoldMT">
    <w:altName w:val="Arial"/>
    <w:panose1 w:val="00000000000000000000"/>
    <w:charset w:val="00"/>
    <w:family w:val="roman"/>
    <w:notTrueType/>
    <w:pitch w:val="default"/>
  </w:font>
  <w:font w:name="TimesNewRomanPSMT">
    <w:altName w:val="Arial"/>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F29F8"/>
    <w:multiLevelType w:val="hybridMultilevel"/>
    <w:tmpl w:val="9654BAEA"/>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A9"/>
    <w:rsid w:val="00116A5C"/>
    <w:rsid w:val="0094156C"/>
    <w:rsid w:val="00955469"/>
    <w:rsid w:val="00A36CB1"/>
    <w:rsid w:val="00CF5AA9"/>
    <w:rsid w:val="00D666D1"/>
    <w:rsid w:val="00F2751C"/>
    <w:rsid w:val="00FB3C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751E"/>
  <w15:chartTrackingRefBased/>
  <w15:docId w15:val="{9EE0AB5B-2CA8-4B6E-AFD9-4B6905C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F5A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F5AA9"/>
    <w:rPr>
      <w:color w:val="0000FF"/>
      <w:u w:val="single"/>
    </w:rPr>
  </w:style>
  <w:style w:type="paragraph" w:styleId="z-Formunst">
    <w:name w:val="HTML Top of Form"/>
    <w:basedOn w:val="Normal"/>
    <w:next w:val="Normal"/>
    <w:link w:val="z-FormunstChar"/>
    <w:hidden/>
    <w:uiPriority w:val="99"/>
    <w:semiHidden/>
    <w:unhideWhenUsed/>
    <w:rsid w:val="00CF5AA9"/>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CF5AA9"/>
    <w:rPr>
      <w:rFonts w:ascii="Arial" w:eastAsia="Times New Roman" w:hAnsi="Arial" w:cs="Arial"/>
      <w:vanish/>
      <w:sz w:val="16"/>
      <w:szCs w:val="16"/>
      <w:lang w:eastAsia="tr-TR"/>
    </w:rPr>
  </w:style>
  <w:style w:type="character" w:customStyle="1" w:styleId="fontstyle01">
    <w:name w:val="fontstyle01"/>
    <w:basedOn w:val="VarsaylanParagrafYazTipi"/>
    <w:rsid w:val="00CF5AA9"/>
    <w:rPr>
      <w:rFonts w:ascii="TimesNewRomanPS-BoldMT" w:hAnsi="TimesNewRomanPS-BoldMT" w:hint="default"/>
      <w:b/>
      <w:bCs/>
      <w:i w:val="0"/>
      <w:iCs w:val="0"/>
      <w:color w:val="000000"/>
      <w:sz w:val="22"/>
      <w:szCs w:val="22"/>
    </w:rPr>
  </w:style>
  <w:style w:type="paragraph" w:styleId="HTMLncedenBiimlendirilmi">
    <w:name w:val="HTML Preformatted"/>
    <w:basedOn w:val="Normal"/>
    <w:link w:val="HTMLncedenBiimlendirilmiChar"/>
    <w:uiPriority w:val="99"/>
    <w:semiHidden/>
    <w:unhideWhenUsed/>
    <w:rsid w:val="00CF5A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F5AA9"/>
    <w:rPr>
      <w:rFonts w:ascii="Courier New" w:eastAsia="Times New Roman" w:hAnsi="Courier New" w:cs="Courier New"/>
      <w:sz w:val="20"/>
      <w:szCs w:val="20"/>
      <w:lang w:eastAsia="tr-TR"/>
    </w:rPr>
  </w:style>
  <w:style w:type="paragraph" w:styleId="ListeParagraf">
    <w:name w:val="List Paragraph"/>
    <w:basedOn w:val="Normal"/>
    <w:uiPriority w:val="34"/>
    <w:qFormat/>
    <w:rsid w:val="00FB3C0F"/>
    <w:pPr>
      <w:ind w:left="720"/>
      <w:contextualSpacing/>
    </w:pPr>
  </w:style>
  <w:style w:type="character" w:customStyle="1" w:styleId="fontstyle21">
    <w:name w:val="fontstyle21"/>
    <w:basedOn w:val="VarsaylanParagrafYazTipi"/>
    <w:rsid w:val="00FB3C0F"/>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632666">
      <w:bodyDiv w:val="1"/>
      <w:marLeft w:val="0"/>
      <w:marRight w:val="0"/>
      <w:marTop w:val="0"/>
      <w:marBottom w:val="0"/>
      <w:divBdr>
        <w:top w:val="none" w:sz="0" w:space="0" w:color="auto"/>
        <w:left w:val="none" w:sz="0" w:space="0" w:color="auto"/>
        <w:bottom w:val="none" w:sz="0" w:space="0" w:color="auto"/>
        <w:right w:val="none" w:sz="0" w:space="0" w:color="auto"/>
      </w:divBdr>
      <w:divsChild>
        <w:div w:id="1975480831">
          <w:marLeft w:val="0"/>
          <w:marRight w:val="0"/>
          <w:marTop w:val="0"/>
          <w:marBottom w:val="0"/>
          <w:divBdr>
            <w:top w:val="single" w:sz="2" w:space="0" w:color="E3E3E3"/>
            <w:left w:val="single" w:sz="2" w:space="0" w:color="E3E3E3"/>
            <w:bottom w:val="single" w:sz="2" w:space="0" w:color="E3E3E3"/>
            <w:right w:val="single" w:sz="2" w:space="0" w:color="E3E3E3"/>
          </w:divBdr>
          <w:divsChild>
            <w:div w:id="385103068">
              <w:marLeft w:val="0"/>
              <w:marRight w:val="0"/>
              <w:marTop w:val="0"/>
              <w:marBottom w:val="0"/>
              <w:divBdr>
                <w:top w:val="single" w:sz="2" w:space="0" w:color="E3E3E3"/>
                <w:left w:val="single" w:sz="2" w:space="0" w:color="E3E3E3"/>
                <w:bottom w:val="single" w:sz="2" w:space="0" w:color="E3E3E3"/>
                <w:right w:val="single" w:sz="2" w:space="0" w:color="E3E3E3"/>
              </w:divBdr>
              <w:divsChild>
                <w:div w:id="2096512372">
                  <w:marLeft w:val="0"/>
                  <w:marRight w:val="0"/>
                  <w:marTop w:val="0"/>
                  <w:marBottom w:val="0"/>
                  <w:divBdr>
                    <w:top w:val="single" w:sz="2" w:space="0" w:color="E3E3E3"/>
                    <w:left w:val="single" w:sz="2" w:space="0" w:color="E3E3E3"/>
                    <w:bottom w:val="single" w:sz="2" w:space="0" w:color="E3E3E3"/>
                    <w:right w:val="single" w:sz="2" w:space="0" w:color="E3E3E3"/>
                  </w:divBdr>
                  <w:divsChild>
                    <w:div w:id="138347670">
                      <w:marLeft w:val="0"/>
                      <w:marRight w:val="0"/>
                      <w:marTop w:val="0"/>
                      <w:marBottom w:val="0"/>
                      <w:divBdr>
                        <w:top w:val="single" w:sz="2" w:space="0" w:color="E3E3E3"/>
                        <w:left w:val="single" w:sz="2" w:space="0" w:color="E3E3E3"/>
                        <w:bottom w:val="single" w:sz="2" w:space="0" w:color="E3E3E3"/>
                        <w:right w:val="single" w:sz="2" w:space="0" w:color="E3E3E3"/>
                      </w:divBdr>
                      <w:divsChild>
                        <w:div w:id="235433014">
                          <w:marLeft w:val="0"/>
                          <w:marRight w:val="0"/>
                          <w:marTop w:val="0"/>
                          <w:marBottom w:val="0"/>
                          <w:divBdr>
                            <w:top w:val="single" w:sz="2" w:space="0" w:color="E3E3E3"/>
                            <w:left w:val="single" w:sz="2" w:space="0" w:color="E3E3E3"/>
                            <w:bottom w:val="single" w:sz="2" w:space="0" w:color="E3E3E3"/>
                            <w:right w:val="single" w:sz="2" w:space="0" w:color="E3E3E3"/>
                          </w:divBdr>
                          <w:divsChild>
                            <w:div w:id="1815903891">
                              <w:marLeft w:val="0"/>
                              <w:marRight w:val="0"/>
                              <w:marTop w:val="100"/>
                              <w:marBottom w:val="100"/>
                              <w:divBdr>
                                <w:top w:val="single" w:sz="2" w:space="0" w:color="E3E3E3"/>
                                <w:left w:val="single" w:sz="2" w:space="0" w:color="E3E3E3"/>
                                <w:bottom w:val="single" w:sz="2" w:space="0" w:color="E3E3E3"/>
                                <w:right w:val="single" w:sz="2" w:space="0" w:color="E3E3E3"/>
                              </w:divBdr>
                              <w:divsChild>
                                <w:div w:id="1612736992">
                                  <w:marLeft w:val="0"/>
                                  <w:marRight w:val="0"/>
                                  <w:marTop w:val="0"/>
                                  <w:marBottom w:val="0"/>
                                  <w:divBdr>
                                    <w:top w:val="single" w:sz="2" w:space="0" w:color="E3E3E3"/>
                                    <w:left w:val="single" w:sz="2" w:space="0" w:color="E3E3E3"/>
                                    <w:bottom w:val="single" w:sz="2" w:space="0" w:color="E3E3E3"/>
                                    <w:right w:val="single" w:sz="2" w:space="0" w:color="E3E3E3"/>
                                  </w:divBdr>
                                  <w:divsChild>
                                    <w:div w:id="1898276060">
                                      <w:marLeft w:val="0"/>
                                      <w:marRight w:val="0"/>
                                      <w:marTop w:val="0"/>
                                      <w:marBottom w:val="0"/>
                                      <w:divBdr>
                                        <w:top w:val="single" w:sz="2" w:space="0" w:color="E3E3E3"/>
                                        <w:left w:val="single" w:sz="2" w:space="0" w:color="E3E3E3"/>
                                        <w:bottom w:val="single" w:sz="2" w:space="0" w:color="E3E3E3"/>
                                        <w:right w:val="single" w:sz="2" w:space="0" w:color="E3E3E3"/>
                                      </w:divBdr>
                                      <w:divsChild>
                                        <w:div w:id="1278564284">
                                          <w:marLeft w:val="0"/>
                                          <w:marRight w:val="0"/>
                                          <w:marTop w:val="0"/>
                                          <w:marBottom w:val="0"/>
                                          <w:divBdr>
                                            <w:top w:val="single" w:sz="2" w:space="0" w:color="E3E3E3"/>
                                            <w:left w:val="single" w:sz="2" w:space="0" w:color="E3E3E3"/>
                                            <w:bottom w:val="single" w:sz="2" w:space="0" w:color="E3E3E3"/>
                                            <w:right w:val="single" w:sz="2" w:space="0" w:color="E3E3E3"/>
                                          </w:divBdr>
                                          <w:divsChild>
                                            <w:div w:id="400252830">
                                              <w:marLeft w:val="0"/>
                                              <w:marRight w:val="0"/>
                                              <w:marTop w:val="0"/>
                                              <w:marBottom w:val="0"/>
                                              <w:divBdr>
                                                <w:top w:val="single" w:sz="2" w:space="0" w:color="E3E3E3"/>
                                                <w:left w:val="single" w:sz="2" w:space="0" w:color="E3E3E3"/>
                                                <w:bottom w:val="single" w:sz="2" w:space="0" w:color="E3E3E3"/>
                                                <w:right w:val="single" w:sz="2" w:space="0" w:color="E3E3E3"/>
                                              </w:divBdr>
                                              <w:divsChild>
                                                <w:div w:id="1960405110">
                                                  <w:marLeft w:val="0"/>
                                                  <w:marRight w:val="0"/>
                                                  <w:marTop w:val="0"/>
                                                  <w:marBottom w:val="0"/>
                                                  <w:divBdr>
                                                    <w:top w:val="single" w:sz="2" w:space="0" w:color="E3E3E3"/>
                                                    <w:left w:val="single" w:sz="2" w:space="0" w:color="E3E3E3"/>
                                                    <w:bottom w:val="single" w:sz="2" w:space="0" w:color="E3E3E3"/>
                                                    <w:right w:val="single" w:sz="2" w:space="0" w:color="E3E3E3"/>
                                                  </w:divBdr>
                                                  <w:divsChild>
                                                    <w:div w:id="6263565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6878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m@tubitak.gov.tr" TargetMode="External"/><Relationship Id="rId5" Type="http://schemas.openxmlformats.org/officeDocument/2006/relationships/hyperlink" Target="https://mam.tubitak.gov.tr/tr/duyu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TÜBİTAK MAM PRYD</dc:creator>
  <cp:keywords/>
  <dc:description/>
  <cp:lastModifiedBy>Duygu Aydin Tekdas</cp:lastModifiedBy>
  <cp:revision>2</cp:revision>
  <dcterms:created xsi:type="dcterms:W3CDTF">2024-03-28T12:40:00Z</dcterms:created>
  <dcterms:modified xsi:type="dcterms:W3CDTF">2024-03-28T12:40:00Z</dcterms:modified>
</cp:coreProperties>
</file>